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附件6</w:t>
      </w:r>
    </w:p>
    <w:p>
      <w:pPr>
        <w:spacing w:line="460" w:lineRule="exact"/>
        <w:jc w:val="center"/>
        <w:rPr>
          <w:rFonts w:hint="eastAsia"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2019年海外名师讲堂专项</w:t>
      </w:r>
    </w:p>
    <w:p>
      <w:pPr>
        <w:spacing w:line="460" w:lineRule="exact"/>
        <w:jc w:val="center"/>
        <w:rPr>
          <w:rFonts w:hint="eastAsia"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计划申报表</w:t>
      </w:r>
    </w:p>
    <w:p>
      <w:pPr>
        <w:spacing w:line="460" w:lineRule="exact"/>
        <w:jc w:val="center"/>
        <w:rPr>
          <w:rFonts w:hint="eastAsia" w:ascii="宋体" w:hAnsi="宋体"/>
          <w:sz w:val="44"/>
          <w:szCs w:val="44"/>
        </w:rPr>
      </w:pPr>
    </w:p>
    <w:p>
      <w:pPr>
        <w:spacing w:line="460" w:lineRule="exact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申报单位（公章）：                             申报时间：   年  月  日</w:t>
      </w:r>
    </w:p>
    <w:tbl>
      <w:tblPr>
        <w:tblStyle w:val="3"/>
        <w:tblW w:w="86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318"/>
        <w:gridCol w:w="1259"/>
        <w:gridCol w:w="1364"/>
        <w:gridCol w:w="1516"/>
        <w:gridCol w:w="574"/>
        <w:gridCol w:w="840"/>
        <w:gridCol w:w="14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3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讲座主题</w:t>
            </w:r>
          </w:p>
        </w:tc>
        <w:tc>
          <w:tcPr>
            <w:tcW w:w="6954" w:type="dxa"/>
            <w:gridSpan w:val="6"/>
            <w:vAlign w:val="center"/>
          </w:tcPr>
          <w:p>
            <w:pPr>
              <w:spacing w:line="500" w:lineRule="exact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2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专家姓名</w:t>
            </w:r>
          </w:p>
        </w:tc>
        <w:tc>
          <w:tcPr>
            <w:tcW w:w="5695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2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专家职务</w:t>
            </w:r>
            <w:r>
              <w:rPr>
                <w:rFonts w:hint="eastAsia" w:ascii="仿宋_GB2312" w:hAnsi="宋体" w:eastAsia="仿宋_GB2312"/>
                <w:sz w:val="24"/>
              </w:rPr>
              <w:t>（职称）</w:t>
            </w:r>
          </w:p>
        </w:tc>
        <w:tc>
          <w:tcPr>
            <w:tcW w:w="5695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942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专家从业单位</w:t>
            </w:r>
          </w:p>
        </w:tc>
        <w:tc>
          <w:tcPr>
            <w:tcW w:w="5695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2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专家</w:t>
            </w:r>
            <w:r>
              <w:rPr>
                <w:rFonts w:hint="eastAsia" w:ascii="仿宋_GB2312" w:hAnsi="宋体" w:eastAsia="仿宋_GB2312"/>
                <w:sz w:val="24"/>
              </w:rPr>
              <w:t>来源国家/地区</w:t>
            </w:r>
          </w:p>
        </w:tc>
        <w:tc>
          <w:tcPr>
            <w:tcW w:w="5695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65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邀请单位基本情况</w:t>
            </w:r>
          </w:p>
        </w:tc>
        <w:tc>
          <w:tcPr>
            <w:tcW w:w="1577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单位名称</w:t>
            </w:r>
          </w:p>
        </w:tc>
        <w:tc>
          <w:tcPr>
            <w:tcW w:w="3454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行业</w:t>
            </w:r>
          </w:p>
        </w:tc>
        <w:tc>
          <w:tcPr>
            <w:tcW w:w="1401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65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77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通讯地址</w:t>
            </w:r>
          </w:p>
        </w:tc>
        <w:tc>
          <w:tcPr>
            <w:tcW w:w="3454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邮编</w:t>
            </w:r>
          </w:p>
        </w:tc>
        <w:tc>
          <w:tcPr>
            <w:tcW w:w="1401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365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7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单位财政资金拨付隶属关系</w:t>
            </w:r>
          </w:p>
        </w:tc>
        <w:tc>
          <w:tcPr>
            <w:tcW w:w="5695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Cs w:val="21"/>
                <w:u w:val="single"/>
              </w:rPr>
              <w:t xml:space="preserve">        </w:t>
            </w:r>
            <w:r>
              <w:rPr>
                <w:rFonts w:hint="eastAsia" w:ascii="仿宋_GB2312" w:hAnsi="宋体" w:eastAsia="仿宋_GB2312"/>
                <w:szCs w:val="21"/>
              </w:rPr>
              <w:t>省直单位 或</w:t>
            </w:r>
            <w:r>
              <w:rPr>
                <w:rFonts w:hint="eastAsia" w:ascii="仿宋_GB2312" w:hAnsi="宋体" w:eastAsia="仿宋_GB2312"/>
                <w:szCs w:val="21"/>
                <w:u w:val="single"/>
              </w:rPr>
              <w:t xml:space="preserve">        </w:t>
            </w:r>
            <w:r>
              <w:rPr>
                <w:rFonts w:hint="eastAsia" w:ascii="仿宋_GB2312" w:hAnsi="宋体" w:eastAsia="仿宋_GB2312"/>
                <w:szCs w:val="21"/>
              </w:rPr>
              <w:t xml:space="preserve">市（州） </w:t>
            </w:r>
            <w:r>
              <w:rPr>
                <w:rFonts w:hint="eastAsia" w:ascii="仿宋_GB2312" w:hAnsi="宋体" w:eastAsia="仿宋_GB2312"/>
                <w:szCs w:val="21"/>
                <w:u w:val="single"/>
              </w:rPr>
              <w:t xml:space="preserve">       </w:t>
            </w:r>
            <w:r>
              <w:rPr>
                <w:rFonts w:hint="eastAsia" w:ascii="仿宋_GB2312" w:hAnsi="宋体" w:eastAsia="仿宋_GB2312"/>
                <w:szCs w:val="21"/>
              </w:rPr>
              <w:t>县（市、区）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7" w:type="dxa"/>
            <w:gridSpan w:val="8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海外名师大讲堂活动开展联系人情况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36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  名</w:t>
            </w:r>
          </w:p>
        </w:tc>
        <w:tc>
          <w:tcPr>
            <w:tcW w:w="157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6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职务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（职称）</w:t>
            </w:r>
          </w:p>
        </w:tc>
        <w:tc>
          <w:tcPr>
            <w:tcW w:w="151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1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承办部门</w:t>
            </w:r>
          </w:p>
        </w:tc>
        <w:tc>
          <w:tcPr>
            <w:tcW w:w="140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36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  <w:tc>
          <w:tcPr>
            <w:tcW w:w="157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6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传    真</w:t>
            </w:r>
          </w:p>
        </w:tc>
        <w:tc>
          <w:tcPr>
            <w:tcW w:w="151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1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手机号码</w:t>
            </w:r>
          </w:p>
        </w:tc>
        <w:tc>
          <w:tcPr>
            <w:tcW w:w="140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8637" w:type="dxa"/>
            <w:gridSpan w:val="8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开展主题活动的内容、目的、要求及对工作的推进作用:</w:t>
            </w: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tbl>
      <w:tblPr>
        <w:tblStyle w:val="3"/>
        <w:tblW w:w="926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157"/>
        <w:gridCol w:w="1416"/>
        <w:gridCol w:w="776"/>
        <w:gridCol w:w="602"/>
        <w:gridCol w:w="1141"/>
        <w:gridCol w:w="295"/>
        <w:gridCol w:w="46"/>
        <w:gridCol w:w="1027"/>
        <w:gridCol w:w="483"/>
        <w:gridCol w:w="662"/>
        <w:gridCol w:w="716"/>
        <w:gridCol w:w="7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5" w:hRule="atLeast"/>
          <w:jc w:val="center"/>
        </w:trPr>
        <w:tc>
          <w:tcPr>
            <w:tcW w:w="1240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国内专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家对本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项目的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评审意见</w:t>
            </w:r>
          </w:p>
        </w:tc>
        <w:tc>
          <w:tcPr>
            <w:tcW w:w="8027" w:type="dxa"/>
            <w:gridSpan w:val="12"/>
            <w:vAlign w:val="top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240" w:type="dxa"/>
            <w:vMerge w:val="continue"/>
            <w:vAlign w:val="top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7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专家姓名</w:t>
            </w:r>
          </w:p>
        </w:tc>
        <w:tc>
          <w:tcPr>
            <w:tcW w:w="1378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1482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151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1378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706" w:type="dxa"/>
            <w:vAlign w:val="top"/>
          </w:tcPr>
          <w:p>
            <w:pPr>
              <w:widowControl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240" w:type="dxa"/>
            <w:vMerge w:val="continue"/>
            <w:vAlign w:val="top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7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    位</w:t>
            </w:r>
          </w:p>
        </w:tc>
        <w:tc>
          <w:tcPr>
            <w:tcW w:w="1378" w:type="dxa"/>
            <w:gridSpan w:val="2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1482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151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1378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706" w:type="dxa"/>
            <w:vAlign w:val="top"/>
          </w:tcPr>
          <w:p>
            <w:pPr>
              <w:widowControl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240" w:type="dxa"/>
            <w:vMerge w:val="continue"/>
            <w:vAlign w:val="top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7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职务、职称</w:t>
            </w:r>
          </w:p>
        </w:tc>
        <w:tc>
          <w:tcPr>
            <w:tcW w:w="1378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1482" w:type="dxa"/>
            <w:gridSpan w:val="3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1378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706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eastAsia="仿宋_GB2312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240" w:type="dxa"/>
            <w:vMerge w:val="continue"/>
            <w:vAlign w:val="top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7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联系电话</w:t>
            </w:r>
          </w:p>
        </w:tc>
        <w:tc>
          <w:tcPr>
            <w:tcW w:w="1378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Garamond" w:hAnsi="Garamond" w:cs="Arial"/>
                <w:sz w:val="22"/>
                <w:szCs w:val="22"/>
              </w:rPr>
              <w:t xml:space="preserve"> </w:t>
            </w:r>
          </w:p>
        </w:tc>
        <w:tc>
          <w:tcPr>
            <w:tcW w:w="1482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Garamond" w:hAnsi="Garamond" w:cs="Arial"/>
                <w:sz w:val="22"/>
                <w:szCs w:val="22"/>
              </w:rPr>
              <w:t xml:space="preserve"> </w:t>
            </w:r>
          </w:p>
        </w:tc>
        <w:tc>
          <w:tcPr>
            <w:tcW w:w="151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Garamond" w:hAnsi="Garamond" w:cs="Arial"/>
                <w:sz w:val="22"/>
                <w:szCs w:val="22"/>
              </w:rPr>
            </w:pPr>
            <w:r>
              <w:rPr>
                <w:rFonts w:hint="eastAsia" w:ascii="Garamond" w:hAnsi="Garamond" w:cs="Arial"/>
                <w:sz w:val="22"/>
                <w:szCs w:val="22"/>
              </w:rPr>
              <w:t xml:space="preserve"> </w:t>
            </w:r>
          </w:p>
        </w:tc>
        <w:tc>
          <w:tcPr>
            <w:tcW w:w="1378" w:type="dxa"/>
            <w:gridSpan w:val="2"/>
            <w:vAlign w:val="center"/>
          </w:tcPr>
          <w:p>
            <w:pPr>
              <w:widowControl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706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Garamond" w:hAnsi="Garamond" w:cs="Arial"/>
                <w:sz w:val="22"/>
                <w:szCs w:val="22"/>
              </w:rPr>
            </w:pPr>
            <w:r>
              <w:rPr>
                <w:rFonts w:hint="eastAsia" w:ascii="Garamond" w:hAnsi="Garamond" w:cs="Arial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9267" w:type="dxa"/>
            <w:gridSpan w:val="1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引智经费来源情况（万元）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3589" w:type="dxa"/>
            <w:gridSpan w:val="4"/>
            <w:vMerge w:val="restart"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项目执行期间引智经费总计</w:t>
            </w:r>
          </w:p>
        </w:tc>
        <w:tc>
          <w:tcPr>
            <w:tcW w:w="2038" w:type="dxa"/>
            <w:gridSpan w:val="3"/>
            <w:vMerge w:val="restart"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项目承担单位自筹</w:t>
            </w:r>
          </w:p>
        </w:tc>
        <w:tc>
          <w:tcPr>
            <w:tcW w:w="3640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地方政府投入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3589" w:type="dxa"/>
            <w:gridSpan w:val="4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38" w:type="dxa"/>
            <w:gridSpan w:val="3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7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省级</w:t>
            </w:r>
          </w:p>
        </w:tc>
        <w:tc>
          <w:tcPr>
            <w:tcW w:w="114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市（州）级</w:t>
            </w:r>
          </w:p>
        </w:tc>
        <w:tc>
          <w:tcPr>
            <w:tcW w:w="142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县（市、区）级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1397" w:type="dxa"/>
            <w:gridSpan w:val="2"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合      计</w:t>
            </w:r>
          </w:p>
        </w:tc>
        <w:tc>
          <w:tcPr>
            <w:tcW w:w="219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03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7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4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2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39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项  目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承  担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  位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Cs w:val="21"/>
              </w:rPr>
              <w:t>意  见</w:t>
            </w:r>
          </w:p>
        </w:tc>
        <w:tc>
          <w:tcPr>
            <w:tcW w:w="7870" w:type="dxa"/>
            <w:gridSpan w:val="11"/>
            <w:vAlign w:val="top"/>
          </w:tcPr>
          <w:p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  <w:p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  <w:p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  <w:p>
            <w:pPr>
              <w:spacing w:line="28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负责人（签字）：                          单位公章</w:t>
            </w:r>
          </w:p>
          <w:p>
            <w:pPr>
              <w:spacing w:line="28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</w:t>
            </w:r>
          </w:p>
          <w:p>
            <w:pPr>
              <w:spacing w:line="28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职务：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6" w:hRule="atLeast"/>
          <w:jc w:val="center"/>
        </w:trPr>
        <w:tc>
          <w:tcPr>
            <w:tcW w:w="139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市（州）人社局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、</w:t>
            </w:r>
            <w:r>
              <w:rPr>
                <w:rFonts w:hint="eastAsia" w:ascii="仿宋_GB2312" w:eastAsia="仿宋_GB2312"/>
                <w:szCs w:val="21"/>
              </w:rPr>
              <w:t>省直有关厅局管理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部门意见</w:t>
            </w:r>
          </w:p>
        </w:tc>
        <w:tc>
          <w:tcPr>
            <w:tcW w:w="3935" w:type="dxa"/>
            <w:gridSpan w:val="4"/>
            <w:vAlign w:val="center"/>
          </w:tcPr>
          <w:p>
            <w:pPr>
              <w:spacing w:line="420" w:lineRule="exact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人社局负责人（签字）：</w:t>
            </w:r>
          </w:p>
          <w:p>
            <w:pPr>
              <w:widowControl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widowControl/>
              <w:ind w:firstLine="1155" w:firstLineChars="55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单位公章</w:t>
            </w:r>
          </w:p>
          <w:p>
            <w:pPr>
              <w:widowControl/>
              <w:ind w:firstLine="210" w:firstLineChars="10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widowControl/>
              <w:ind w:firstLine="210" w:firstLineChars="10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            年    月    日</w:t>
            </w:r>
          </w:p>
        </w:tc>
        <w:tc>
          <w:tcPr>
            <w:tcW w:w="3935" w:type="dxa"/>
            <w:gridSpan w:val="7"/>
            <w:vAlign w:val="center"/>
          </w:tcPr>
          <w:p>
            <w:pPr>
              <w:spacing w:line="420" w:lineRule="exact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省直有关厅局负责人（签字）：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widowControl/>
              <w:ind w:firstLine="1155" w:firstLineChars="55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单位公章</w:t>
            </w:r>
          </w:p>
          <w:p>
            <w:pPr>
              <w:widowControl/>
              <w:ind w:firstLine="420" w:firstLineChars="20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widowControl/>
              <w:ind w:firstLine="420" w:firstLineChars="20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6" w:hRule="atLeast"/>
          <w:jc w:val="center"/>
        </w:trPr>
        <w:tc>
          <w:tcPr>
            <w:tcW w:w="1397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境外专家</w:t>
            </w:r>
          </w:p>
          <w:p>
            <w:pPr>
              <w:spacing w:line="4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引进和境外培训处意见</w:t>
            </w:r>
          </w:p>
        </w:tc>
        <w:tc>
          <w:tcPr>
            <w:tcW w:w="7870" w:type="dxa"/>
            <w:gridSpan w:val="11"/>
            <w:vAlign w:val="top"/>
          </w:tcPr>
          <w:p>
            <w:pPr>
              <w:spacing w:line="320" w:lineRule="exact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42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负责人（签字</w:t>
            </w:r>
            <w:r>
              <w:rPr>
                <w:rFonts w:ascii="仿宋_GB2312" w:hAnsi="宋体" w:eastAsia="仿宋_GB2312"/>
                <w:szCs w:val="21"/>
              </w:rPr>
              <w:t>）</w:t>
            </w:r>
            <w:r>
              <w:rPr>
                <w:rFonts w:hint="eastAsia" w:ascii="仿宋_GB2312" w:hAnsi="宋体" w:eastAsia="仿宋_GB2312"/>
                <w:szCs w:val="21"/>
              </w:rPr>
              <w:t>:</w:t>
            </w:r>
          </w:p>
          <w:p>
            <w:pPr>
              <w:spacing w:line="420" w:lineRule="exact"/>
              <w:ind w:firstLine="4305" w:firstLineChars="205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单位公章</w:t>
            </w:r>
          </w:p>
          <w:p>
            <w:pPr>
              <w:tabs>
                <w:tab w:val="left" w:pos="3462"/>
              </w:tabs>
              <w:spacing w:line="420" w:lineRule="exact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　　　　 　　　            　                      　　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6" w:hRule="atLeast"/>
          <w:jc w:val="center"/>
        </w:trPr>
        <w:tc>
          <w:tcPr>
            <w:tcW w:w="1397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省人力资源和社会保障厅评审意见</w:t>
            </w:r>
          </w:p>
        </w:tc>
        <w:tc>
          <w:tcPr>
            <w:tcW w:w="7870" w:type="dxa"/>
            <w:gridSpan w:val="11"/>
            <w:vAlign w:val="top"/>
          </w:tcPr>
          <w:p>
            <w:pPr>
              <w:tabs>
                <w:tab w:val="left" w:pos="3462"/>
              </w:tabs>
              <w:spacing w:line="420" w:lineRule="exac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tabs>
                <w:tab w:val="left" w:pos="3462"/>
              </w:tabs>
              <w:spacing w:line="420" w:lineRule="exact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负责人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 xml:space="preserve">(签字）： </w:t>
            </w:r>
          </w:p>
          <w:p>
            <w:pPr>
              <w:tabs>
                <w:tab w:val="left" w:pos="3462"/>
              </w:tabs>
              <w:spacing w:line="420" w:lineRule="exact"/>
              <w:ind w:firstLine="3990" w:firstLineChars="190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Cs w:val="21"/>
              </w:rPr>
              <w:t>单位公章</w:t>
            </w:r>
          </w:p>
          <w:p>
            <w:pPr>
              <w:tabs>
                <w:tab w:val="left" w:pos="3462"/>
              </w:tabs>
              <w:spacing w:line="420" w:lineRule="exact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　　　　 　　　            　                      　　年    月    日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 xml:space="preserve">     </w:t>
            </w:r>
          </w:p>
        </w:tc>
      </w:tr>
    </w:tbl>
    <w:p>
      <w:r>
        <w:rPr>
          <w:rFonts w:hint="eastAsia" w:ascii="楷体_GB2312" w:eastAsia="楷体_GB2312"/>
        </w:rPr>
        <w:t xml:space="preserve"> </w:t>
      </w:r>
      <w:bookmarkStart w:id="0" w:name="_GoBack"/>
      <w:bookmarkEnd w:id="0"/>
    </w:p>
    <w:sectPr>
      <w:pgSz w:w="11906" w:h="16838"/>
      <w:pgMar w:top="1440" w:right="1797" w:bottom="1440" w:left="1797" w:header="851" w:footer="992" w:gutter="0"/>
      <w:pgNumType w:fmt="numberInDash"/>
      <w:cols w:space="720" w:num="1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Garamond">
    <w:altName w:val="PMingLiU"/>
    <w:panose1 w:val="02020404030301010803"/>
    <w:charset w:val="00"/>
    <w:family w:val="roman"/>
    <w:pitch w:val="default"/>
    <w:sig w:usb0="00000000" w:usb1="00000000" w:usb2="00000000" w:usb3="00000000" w:csb0="0000009F" w:csb1="DFD7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8B4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zbdy</dc:creator>
  <cp:lastModifiedBy>周立红</cp:lastModifiedBy>
  <dcterms:modified xsi:type="dcterms:W3CDTF">2018-09-03T02:57:36Z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